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86" w:rsidRDefault="00A73B86" w:rsidP="00A73B86">
      <w:pPr>
        <w:ind w:hanging="2"/>
      </w:pPr>
      <w:r>
        <w:rPr>
          <w:b/>
        </w:rPr>
        <w:t>PÓŁKA I ŁYŻNIK W CHAŁUPIE Z MSZALNICY</w:t>
      </w:r>
    </w:p>
    <w:p w:rsidR="00A73B86" w:rsidRDefault="00A73B86" w:rsidP="00A73B86">
      <w:pPr>
        <w:ind w:hanging="2"/>
      </w:pPr>
      <w:r>
        <w:t xml:space="preserve">Naczynia i sprzęty kuchenne przechowywano w kuchni głównie w kącie po prawej stronie pomieszczenia. Służyły do tego ławy, </w:t>
      </w:r>
      <w:proofErr w:type="spellStart"/>
      <w:r>
        <w:t>ramik</w:t>
      </w:r>
      <w:proofErr w:type="spellEnd"/>
      <w:r>
        <w:t xml:space="preserve">, szafa, łyżnik, półka z wieszakami, a także półki przy zapiecku. </w:t>
      </w:r>
    </w:p>
    <w:p w:rsidR="00A73B86" w:rsidRDefault="00A73B86" w:rsidP="00A73B86">
      <w:pPr>
        <w:ind w:hanging="2"/>
      </w:pPr>
      <w:r>
        <w:t xml:space="preserve">Na ścianie na wprost wejścia wisi </w:t>
      </w:r>
      <w:proofErr w:type="spellStart"/>
      <w:r>
        <w:t>ramik</w:t>
      </w:r>
      <w:proofErr w:type="spellEnd"/>
      <w:r>
        <w:t xml:space="preserve"> na naczynia o wymiarach 95 cm szerokości na 45 cm wysokości. Najwyższa półka jest przegrodzona listewką. Za nią wsunięte cztery białe talerze fajansowe w wielobarwne malowane wzory kwiatowe. Poniżej półka z pięcioma kubkami fajansowymi ze Słowacji. Kubki także są malowane w motywy roślinne lub regularne linie. Poniżej zawieszone na kołkach trzy niewielkie dzbanki kamionkowe w kolorze ciemno i jasnobrązowym z białymi ornamentami. </w:t>
      </w:r>
    </w:p>
    <w:p w:rsidR="00A73B86" w:rsidRDefault="00A73B86" w:rsidP="00A73B86">
      <w:pPr>
        <w:ind w:hanging="2"/>
      </w:pPr>
      <w:r>
        <w:t>Pod półką, na ławie przyściennej, maselnica klepkowa. Obok spora szafka o wymiarach 140 na 120 centymetrów podzielona na sześć półek o różnej szerokości - 120, 75 i 45 centymetrów. Na półkach butelki z białego, zielonego i brązowego szkła, słój z suszonymi grzybami, kamionkowe dzbanki, kubki i talerze, gliniane miski, biały porcelanowy pojemnik na sypkie produkty.</w:t>
      </w:r>
    </w:p>
    <w:p w:rsidR="00A73B86" w:rsidRDefault="00A73B86" w:rsidP="00A73B86">
      <w:pPr>
        <w:ind w:hanging="2"/>
      </w:pPr>
      <w:r>
        <w:t xml:space="preserve">Na ścianie po prawej, prostopadle do szafki, półka z wieszakami, gdzie umieszczone są dzbanki o różnych kształtach i rozmiarach: wąskie, pękate, wysokie, niskie, zdobione i jednokolorowe. Sześć dzbanków ceramicznych, jeden biały aluminiowy z przykrywką. Pod najniższą półką drążek, przez który przewieszono białą płócienną ścierkę. Poniżej drewniana ława z biegnącym wzdłuż siedziska sznurkiem, na którym zawieszono czerwoną zasłonkę w drobne białe kwiatki. Na ławie drewniany cebrzyk, ciemnobrązowa misa i gliniane dzbany. </w:t>
      </w:r>
    </w:p>
    <w:p w:rsidR="00A73B86" w:rsidRDefault="00A73B86" w:rsidP="00A73B86">
      <w:pPr>
        <w:ind w:hanging="2"/>
      </w:pPr>
      <w:r>
        <w:t xml:space="preserve">Na prawo półki z wieszakami na wysokości głowy - łyżnik. To brązowe drewniane półkole z 20 [dwudziestoma] okrągłymi otworami. Zawieszony prostopadle do ściany na uchwycie w kształcie łuku, służy do przechowywania  przedmiotów używanych do gotowania i jedzenia. Są tu drewniane łyżki - nowe jasnobrązowe i stare, niemal czarne, zniszczone z </w:t>
      </w:r>
      <w:proofErr w:type="spellStart"/>
      <w:r>
        <w:t>uszczerbieniami</w:t>
      </w:r>
      <w:proofErr w:type="spellEnd"/>
      <w:r>
        <w:t xml:space="preserve">, jest widelec i mątewka. </w:t>
      </w:r>
    </w:p>
    <w:p w:rsidR="00A73B86" w:rsidRDefault="00A73B86" w:rsidP="00A73B86">
      <w:pPr>
        <w:ind w:hanging="2"/>
      </w:pPr>
      <w:r>
        <w:t xml:space="preserve">Przy piecu stoi drewniana prasa do sera oraz dwie wysokie konewki klepkowe z drewnianymi obręczami. </w:t>
      </w:r>
    </w:p>
    <w:p w:rsidR="00DC370F" w:rsidRDefault="00DC370F"/>
    <w:sectPr w:rsidR="00DC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73B86"/>
    <w:rsid w:val="00A73B86"/>
    <w:rsid w:val="00DC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2020-10-29T09:43:00Z</dcterms:created>
  <dcterms:modified xsi:type="dcterms:W3CDTF">2020-10-29T09:43:00Z</dcterms:modified>
</cp:coreProperties>
</file>